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731" w:rsidRDefault="009D0731" w:rsidP="009D0731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9D073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Материально-техническое обеспечение и оснащение образовательного процесса</w:t>
      </w:r>
    </w:p>
    <w:p w:rsidR="009D0731" w:rsidRPr="009D0731" w:rsidRDefault="009D0731" w:rsidP="009D0731">
      <w:pPr>
        <w:jc w:val="center"/>
        <w:rPr>
          <w:b/>
          <w:lang w:eastAsia="ru-RU"/>
        </w:rPr>
      </w:pPr>
      <w:r w:rsidRPr="009D0731">
        <w:rPr>
          <w:b/>
          <w:lang w:eastAsia="ru-RU"/>
        </w:rPr>
        <w:t xml:space="preserve">МАДОУ «Детский сад №332 комбинированного вида» Советского района </w:t>
      </w:r>
      <w:proofErr w:type="spellStart"/>
      <w:r w:rsidRPr="009D0731">
        <w:rPr>
          <w:b/>
          <w:lang w:eastAsia="ru-RU"/>
        </w:rPr>
        <w:t>г.Казани</w:t>
      </w:r>
      <w:proofErr w:type="spellEnd"/>
    </w:p>
    <w:p w:rsidR="005A78B9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Согласно программе развития детского сада одной из основных задач формирования социально-образовательного пространства является совершенствование образовательной среды, т.е. совокупность условий, оказывающих влияние на развитие ребенка в детском саду, на состояние его психического и физического здоровья, успешность его дальнейшего обучения, а также на деятельность всех участников образовательного процесса в учреждении.</w:t>
      </w:r>
    </w:p>
    <w:p w:rsidR="00767DB6" w:rsidRPr="00B61423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Образовательная среда создана с учетом возрастных возможностей детей и конструируется таким образом, чтобы ребенок в течение дня мог найти для себя увлекательное дело, занятие. В каждой возрастной группе созданы «уголки», которые содержат в себе познавательный и развивающий материал в соответствии с возрастом детей: конструирование, общение, изобразительное творчество.</w:t>
      </w:r>
    </w:p>
    <w:p w:rsidR="00767DB6" w:rsidRPr="00B61423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Основные критерии организации образовательной среды:</w:t>
      </w:r>
    </w:p>
    <w:p w:rsidR="00767DB6" w:rsidRPr="00B61423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Безопасность;</w:t>
      </w:r>
    </w:p>
    <w:p w:rsidR="00767DB6" w:rsidRPr="00B61423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Комфортность,</w:t>
      </w:r>
    </w:p>
    <w:p w:rsidR="00767DB6" w:rsidRPr="00B61423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Соответствие возрастным возможностям,</w:t>
      </w:r>
    </w:p>
    <w:p w:rsidR="00767DB6" w:rsidRPr="00B61423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Развивающая направленность,</w:t>
      </w:r>
    </w:p>
    <w:p w:rsidR="00767DB6" w:rsidRPr="00B61423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Доступность для использования детьми;</w:t>
      </w:r>
    </w:p>
    <w:p w:rsidR="00767DB6" w:rsidRPr="00B61423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Эстетичность оформления.</w:t>
      </w:r>
    </w:p>
    <w:p w:rsidR="00767DB6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Большое значение коллектив М</w:t>
      </w:r>
      <w:r w:rsidR="009D07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ДОУ придает комфортности окружающей среды. Среда строится в соответствии с закономерностями естественного развития личности ребенка и ориентируется на концепцию целостного развития дошкольника.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3969"/>
        <w:gridCol w:w="5239"/>
      </w:tblGrid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6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523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Использование</w:t>
            </w:r>
          </w:p>
        </w:tc>
      </w:tr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9" w:type="dxa"/>
          </w:tcPr>
          <w:p w:rsidR="009D0731" w:rsidRPr="009D0731" w:rsidRDefault="009D0731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здание:</w:t>
            </w:r>
          </w:p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 групповых комнат со спальнями, туалетными, раздевалками:</w:t>
            </w:r>
          </w:p>
          <w:p w:rsidR="009D0731" w:rsidRPr="009D0731" w:rsidRDefault="009D0731" w:rsidP="009D0731">
            <w:pPr>
              <w:rPr>
                <w:sz w:val="20"/>
                <w:szCs w:val="20"/>
                <w:lang w:eastAsia="ru-RU"/>
              </w:rPr>
            </w:pPr>
            <w:r w:rsidRPr="009D0731">
              <w:rPr>
                <w:sz w:val="20"/>
                <w:szCs w:val="20"/>
                <w:lang w:eastAsia="ru-RU"/>
              </w:rPr>
              <w:t>филиал:</w:t>
            </w:r>
          </w:p>
          <w:p w:rsidR="009D0731" w:rsidRPr="009D0731" w:rsidRDefault="009D0731" w:rsidP="009D0731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D0731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Pr="009D073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групповых комнат со спальнями, туалетными, раздевалками</w:t>
            </w:r>
          </w:p>
          <w:p w:rsidR="009D0731" w:rsidRPr="009D0731" w:rsidRDefault="009D0731" w:rsidP="009D0731">
            <w:pPr>
              <w:rPr>
                <w:sz w:val="20"/>
                <w:szCs w:val="20"/>
                <w:lang w:eastAsia="ru-RU"/>
              </w:rPr>
            </w:pPr>
            <w:r w:rsidRPr="009D0731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 w:rsidRPr="009D073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групповых комнат с туалетными, раздевалками</w:t>
            </w:r>
          </w:p>
        </w:tc>
        <w:tc>
          <w:tcPr>
            <w:tcW w:w="5239" w:type="dxa"/>
          </w:tcPr>
          <w:p w:rsidR="005A78B9" w:rsidRPr="009D0731" w:rsidRDefault="005A78B9" w:rsidP="009D0731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Осуществление повседневной </w:t>
            </w:r>
            <w:proofErr w:type="spellStart"/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воспитательно</w:t>
            </w:r>
            <w:proofErr w:type="spellEnd"/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–образовательной работы с детьми.</w:t>
            </w:r>
          </w:p>
        </w:tc>
      </w:tr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</w:tcPr>
          <w:p w:rsidR="005A78B9" w:rsidRPr="009D0731" w:rsidRDefault="009D0731" w:rsidP="009D0731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 м</w:t>
            </w:r>
            <w:r w:rsidR="005A78B9"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узыкальны</w:t>
            </w: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  <w:r w:rsidR="005A78B9"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зал</w:t>
            </w: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23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Проведение музыкальных занятий, культурно – массовых мероприятий, праздников, досугов</w:t>
            </w:r>
          </w:p>
        </w:tc>
      </w:tr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Физкультурный зал</w:t>
            </w:r>
            <w:r w:rsidR="009D0731"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(филиал)</w:t>
            </w:r>
          </w:p>
        </w:tc>
        <w:tc>
          <w:tcPr>
            <w:tcW w:w="523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Проведение физкультурных занятий, соревнований, спортивных досугов, оздоровительных мероприятий.</w:t>
            </w:r>
          </w:p>
        </w:tc>
      </w:tr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523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Организация работы учреждения, планирование деятельности, хранение документации, прием родителей, сотрудников</w:t>
            </w:r>
          </w:p>
        </w:tc>
      </w:tr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523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Организация методических мероприятий, консультирование педагогов. Рабочий кабинет старшего воспитателя.</w:t>
            </w:r>
          </w:p>
        </w:tc>
      </w:tr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Кабинет логопеда</w:t>
            </w:r>
          </w:p>
          <w:p w:rsidR="009D0731" w:rsidRPr="009D0731" w:rsidRDefault="009D0731" w:rsidP="009D0731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9D0731">
              <w:rPr>
                <w:sz w:val="20"/>
                <w:szCs w:val="20"/>
                <w:lang w:eastAsia="ru-RU"/>
              </w:rPr>
              <w:t>Кадинет</w:t>
            </w:r>
            <w:proofErr w:type="spellEnd"/>
            <w:r w:rsidRPr="009D0731">
              <w:rPr>
                <w:sz w:val="20"/>
                <w:szCs w:val="20"/>
                <w:lang w:eastAsia="ru-RU"/>
              </w:rPr>
              <w:t xml:space="preserve"> дефектолога</w:t>
            </w:r>
          </w:p>
        </w:tc>
        <w:tc>
          <w:tcPr>
            <w:tcW w:w="523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Проведение подгрупповой и индивидуальной работы с детьми. Консультирование родителей и педагогов.</w:t>
            </w:r>
          </w:p>
        </w:tc>
      </w:tr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6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Кабинет психолога</w:t>
            </w:r>
          </w:p>
        </w:tc>
        <w:tc>
          <w:tcPr>
            <w:tcW w:w="523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Проведение подгрупповой и индивидуальной работы с детьми. Консультирование родителей и педагогов.</w:t>
            </w:r>
          </w:p>
        </w:tc>
      </w:tr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6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Полилингвальный</w:t>
            </w:r>
            <w:proofErr w:type="spellEnd"/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кабинет</w:t>
            </w:r>
          </w:p>
        </w:tc>
        <w:tc>
          <w:tcPr>
            <w:tcW w:w="523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Проведение подгрупповой и индивидуальной работы с детьми. Консультирование родителей и педагогов.</w:t>
            </w:r>
          </w:p>
        </w:tc>
      </w:tr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6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Медицинский кабинет:</w:t>
            </w:r>
          </w:p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приемная • процедурная • изолятор</w:t>
            </w:r>
          </w:p>
        </w:tc>
        <w:tc>
          <w:tcPr>
            <w:tcW w:w="523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Оказание медицинских услуг, хранение документации, хранение вакцин</w:t>
            </w:r>
          </w:p>
        </w:tc>
      </w:tr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6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Пищеблок: цех овощной, цех овощной, цех гор. продукции, пункт выдачи пищи, кладовая для хранения продуктов</w:t>
            </w:r>
          </w:p>
        </w:tc>
        <w:tc>
          <w:tcPr>
            <w:tcW w:w="523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Применяется по назначению</w:t>
            </w:r>
          </w:p>
        </w:tc>
      </w:tr>
      <w:tr w:rsidR="005A78B9" w:rsidRPr="009D0731" w:rsidTr="009D0731">
        <w:tc>
          <w:tcPr>
            <w:tcW w:w="70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6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Прачечная</w:t>
            </w:r>
          </w:p>
        </w:tc>
        <w:tc>
          <w:tcPr>
            <w:tcW w:w="5239" w:type="dxa"/>
          </w:tcPr>
          <w:p w:rsidR="005A78B9" w:rsidRPr="009D0731" w:rsidRDefault="005A78B9" w:rsidP="005A78B9">
            <w:pPr>
              <w:pStyle w:val="2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9D073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Применяется по назначению</w:t>
            </w:r>
          </w:p>
        </w:tc>
      </w:tr>
    </w:tbl>
    <w:p w:rsidR="005A78B9" w:rsidRPr="005A78B9" w:rsidRDefault="005A78B9" w:rsidP="005A78B9">
      <w:pPr>
        <w:rPr>
          <w:lang w:eastAsia="ru-RU"/>
        </w:rPr>
      </w:pPr>
    </w:p>
    <w:p w:rsidR="00767DB6" w:rsidRPr="00B61423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 </w:t>
      </w:r>
    </w:p>
    <w:p w:rsidR="00767DB6" w:rsidRPr="00B61423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учреждении создана современная информационно – техническая база для занятий с детьми, работы сотрудников и педагогов – специалистов.</w:t>
      </w:r>
    </w:p>
    <w:p w:rsidR="00767DB6" w:rsidRPr="00B61423" w:rsidRDefault="00767DB6" w:rsidP="009D0731">
      <w:pPr>
        <w:pStyle w:val="2"/>
        <w:numPr>
          <w:ilvl w:val="0"/>
          <w:numId w:val="3"/>
        </w:numPr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Компьютеры (кабинет заведующего, ст. воспитателя – с выходом в интернет, у завхоза);</w:t>
      </w:r>
    </w:p>
    <w:p w:rsidR="00767DB6" w:rsidRPr="00B61423" w:rsidRDefault="00767DB6" w:rsidP="009D0731">
      <w:pPr>
        <w:pStyle w:val="2"/>
        <w:numPr>
          <w:ilvl w:val="0"/>
          <w:numId w:val="3"/>
        </w:numPr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ноутбуки в каждой группе;</w:t>
      </w:r>
    </w:p>
    <w:p w:rsidR="00767DB6" w:rsidRPr="00B61423" w:rsidRDefault="00767DB6" w:rsidP="009D0731">
      <w:pPr>
        <w:pStyle w:val="2"/>
        <w:numPr>
          <w:ilvl w:val="0"/>
          <w:numId w:val="3"/>
        </w:numPr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интерактивное оборудование </w:t>
      </w:r>
      <w:r w:rsidR="009D07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11 группах филиала</w:t>
      </w: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="009D07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кабинете психолога.</w:t>
      </w:r>
    </w:p>
    <w:p w:rsidR="00767DB6" w:rsidRPr="00B61423" w:rsidRDefault="00767DB6" w:rsidP="009D0731">
      <w:pPr>
        <w:pStyle w:val="2"/>
        <w:numPr>
          <w:ilvl w:val="0"/>
          <w:numId w:val="3"/>
        </w:numPr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мультимедиа в музыкальн</w:t>
      </w:r>
      <w:r w:rsidR="009D07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ых</w:t>
      </w: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зал</w:t>
      </w:r>
      <w:r w:rsidR="009D07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ах, в </w:t>
      </w:r>
      <w:proofErr w:type="spellStart"/>
      <w:r w:rsidR="009D07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полилингвальном</w:t>
      </w:r>
      <w:proofErr w:type="spellEnd"/>
      <w:r w:rsidR="009D07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кабинете</w:t>
      </w:r>
    </w:p>
    <w:p w:rsidR="00767DB6" w:rsidRPr="00B61423" w:rsidRDefault="00767DB6" w:rsidP="009D0731">
      <w:pPr>
        <w:pStyle w:val="2"/>
        <w:numPr>
          <w:ilvl w:val="0"/>
          <w:numId w:val="3"/>
        </w:numPr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музыкальные центры для проведения физкультурных и музыкальных занятий.</w:t>
      </w:r>
    </w:p>
    <w:p w:rsidR="00767DB6" w:rsidRPr="00B61423" w:rsidRDefault="00767DB6" w:rsidP="009D0731">
      <w:pPr>
        <w:pStyle w:val="2"/>
        <w:numPr>
          <w:ilvl w:val="0"/>
          <w:numId w:val="3"/>
        </w:numPr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связь и обмен информацией с организациями по электронной почте.</w:t>
      </w:r>
    </w:p>
    <w:p w:rsidR="009D0731" w:rsidRDefault="00767DB6" w:rsidP="009D0731">
      <w:pPr>
        <w:pStyle w:val="2"/>
        <w:numPr>
          <w:ilvl w:val="0"/>
          <w:numId w:val="3"/>
        </w:numPr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создан сайт ДОУ</w:t>
      </w:r>
      <w:r w:rsidR="009D07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</w:p>
    <w:p w:rsidR="00767DB6" w:rsidRPr="00B61423" w:rsidRDefault="009D0731" w:rsidP="009D0731">
      <w:pPr>
        <w:pStyle w:val="2"/>
        <w:numPr>
          <w:ilvl w:val="0"/>
          <w:numId w:val="3"/>
        </w:numPr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Имеется страница в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инстаграмм</w:t>
      </w:r>
      <w:proofErr w:type="spellEnd"/>
      <w:r w:rsidR="00767DB6"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9D0731" w:rsidRDefault="009D0731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67DB6" w:rsidRPr="00B61423" w:rsidRDefault="00767DB6" w:rsidP="00AA6F70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6142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Дошкольное учреждение оснащено системами безопасности: установлены системы оповещения о пожаре, все помещения детского сада оборудованы датчиками оповещения о возможном возгорании, установлена система автоматической передачи извещений о пожаре, тревожная кнопка, установлена система видеонаблюдения. Материально-техническая база детского сада постоянно совершенствуется, изменяется и пополняется в соответствии с требованиями и нормами обеспечения содержания детей и организации образовательного пространства по ФГОС ДО.</w:t>
      </w:r>
    </w:p>
    <w:p w:rsidR="00E7401A" w:rsidRPr="00B61423" w:rsidRDefault="00E7401A" w:rsidP="00AA6F70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sectPr w:rsidR="00E7401A" w:rsidRPr="00B61423" w:rsidSect="009D07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62148"/>
    <w:multiLevelType w:val="hybridMultilevel"/>
    <w:tmpl w:val="DA6270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8664C7"/>
    <w:multiLevelType w:val="hybridMultilevel"/>
    <w:tmpl w:val="E2985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752C0"/>
    <w:multiLevelType w:val="hybridMultilevel"/>
    <w:tmpl w:val="DBC6B322"/>
    <w:lvl w:ilvl="0" w:tplc="6C3210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B6"/>
    <w:rsid w:val="005A78B9"/>
    <w:rsid w:val="00767DB6"/>
    <w:rsid w:val="009D0731"/>
    <w:rsid w:val="00AA6F70"/>
    <w:rsid w:val="00B61423"/>
    <w:rsid w:val="00E7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4C33"/>
  <w15:chartTrackingRefBased/>
  <w15:docId w15:val="{A2B8F04E-0D33-4758-BE1E-45CAC57A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614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DB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4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4">
    <w:name w:val="Table Grid"/>
    <w:basedOn w:val="a1"/>
    <w:uiPriority w:val="39"/>
    <w:rsid w:val="005A7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4F374-6621-4B2B-89A0-EFA1E9A6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2020-12-24T10:42:00Z</dcterms:created>
  <dcterms:modified xsi:type="dcterms:W3CDTF">2020-12-25T09:20:00Z</dcterms:modified>
</cp:coreProperties>
</file>